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787D13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256796">
        <w:rPr>
          <w:b/>
          <w:color w:val="FF5200" w:themeColor="accent2"/>
          <w:sz w:val="36"/>
          <w:szCs w:val="36"/>
        </w:rPr>
        <w:t>„</w:t>
      </w:r>
      <w:r w:rsidR="00256796" w:rsidRPr="00256796">
        <w:rPr>
          <w:b/>
          <w:color w:val="FF5200" w:themeColor="accent2"/>
          <w:sz w:val="36"/>
          <w:szCs w:val="36"/>
        </w:rPr>
        <w:t>Poskytování aktuální licence SW KOKEŠ, včetně technické podpory</w:t>
      </w:r>
      <w:r w:rsidR="0031280B" w:rsidRPr="00256796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730057">
        <w:rPr>
          <w:b/>
          <w:color w:val="FF5200" w:themeColor="accent2"/>
          <w:sz w:val="36"/>
          <w:szCs w:val="36"/>
        </w:rPr>
        <w:t xml:space="preserve">pod </w:t>
      </w:r>
      <w:r w:rsidR="000128D4" w:rsidRPr="0073005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730057" w:rsidRPr="0073005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73005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730057" w:rsidRPr="0073005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147217/2021-SŽ-GŘ-O8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5958825" w14:textId="77777777" w:rsidR="0073005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bookmarkStart w:id="0" w:name="_GoBack"/>
          <w:bookmarkEnd w:id="0"/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494A173" w14:textId="3396532F" w:rsidR="00730057" w:rsidRDefault="0073005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569566" w:history="1">
            <w:r w:rsidRPr="00881270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81270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_Toc81569566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02807B" w14:textId="39370DD7" w:rsidR="00730057" w:rsidRDefault="0073005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569567" w:history="1">
            <w:r w:rsidRPr="00881270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81270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_Toc81569567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07E85D" w14:textId="75E33677" w:rsidR="00730057" w:rsidRDefault="0073005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569568" w:history="1">
            <w:r w:rsidRPr="00881270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81270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_Toc81569568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81569566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56D4B78A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56796">
        <w:rPr>
          <w:rFonts w:eastAsia="Times New Roman" w:cs="Times New Roman"/>
          <w:lang w:eastAsia="cs-CZ"/>
        </w:rPr>
        <w:t>podlimitní sektorovou veřejnou zakázku</w:t>
      </w:r>
      <w:r w:rsidRPr="00256796">
        <w:t>, jsou pravdivé</w:t>
      </w:r>
      <w:r w:rsidR="009771C9" w:rsidRPr="00256796">
        <w:t>, úplné a odpovídají skutečnosti</w:t>
      </w:r>
      <w:r w:rsidRPr="00256796">
        <w:t>. Účastní</w:t>
      </w:r>
      <w:r>
        <w:t xml:space="preserve">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DF6F21C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 w:rsidRPr="00256796">
        <w:rPr>
          <w:highlight w:val="green"/>
        </w:rPr>
        <w:t>:</w:t>
      </w:r>
      <w:r w:rsidR="00256796" w:rsidRPr="00256796">
        <w:rPr>
          <w:highlight w:val="green"/>
        </w:rPr>
        <w:t>……………,- Kč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73005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730057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156956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156956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FAA3B71" w14:textId="2141B94D" w:rsidR="000128D4" w:rsidRDefault="000128D4" w:rsidP="00256796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08A76D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005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005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7C41A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8ED1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D70924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005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005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BD68B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F5D1B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9590D0F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005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005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235E5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720E01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56796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30057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EBA5BA2F-A7F9-4826-8954-DE2ABAD17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993EA2-4779-48A4-B6EB-35C42F924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59</TotalTime>
  <Pages>4</Pages>
  <Words>530</Words>
  <Characters>3133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16</cp:revision>
  <cp:lastPrinted>2017-11-28T17:18:00Z</cp:lastPrinted>
  <dcterms:created xsi:type="dcterms:W3CDTF">2020-06-29T15:29:00Z</dcterms:created>
  <dcterms:modified xsi:type="dcterms:W3CDTF">2021-09-03T11:52:00Z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